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396" w:rsidRPr="00961C2F" w:rsidRDefault="00113396" w:rsidP="00113396">
      <w:pPr>
        <w:widowControl w:val="0"/>
        <w:spacing w:line="360" w:lineRule="auto"/>
        <w:jc w:val="center"/>
        <w:rPr>
          <w:rStyle w:val="FontStyle283"/>
          <w:b/>
          <w:sz w:val="28"/>
          <w:szCs w:val="28"/>
        </w:rPr>
      </w:pPr>
      <w:r w:rsidRPr="00961C2F">
        <w:rPr>
          <w:b/>
          <w:sz w:val="28"/>
          <w:szCs w:val="28"/>
        </w:rPr>
        <w:t xml:space="preserve">ТЕМА 7. </w:t>
      </w:r>
      <w:r w:rsidRPr="00961C2F">
        <w:rPr>
          <w:b/>
          <w:color w:val="000000"/>
          <w:sz w:val="28"/>
          <w:szCs w:val="28"/>
        </w:rPr>
        <w:t>СХЕМЫ ФОРМИРОВАНИЯ РАСТЕНИЙ ОВОЩНЫХ КУЛЬТУР СЕМЕЙСТВА ПАСЛЕНОВЫЕ В ЗАЩИЩЕННОМ ГРУНТЕ</w:t>
      </w:r>
    </w:p>
    <w:p w:rsidR="00113396" w:rsidRPr="00961C2F" w:rsidRDefault="00113396" w:rsidP="00113396">
      <w:pPr>
        <w:pStyle w:val="Style2"/>
        <w:spacing w:line="360" w:lineRule="auto"/>
        <w:ind w:firstLine="709"/>
        <w:rPr>
          <w:rStyle w:val="FontStyle283"/>
          <w:sz w:val="28"/>
          <w:szCs w:val="28"/>
        </w:rPr>
      </w:pPr>
      <w:r w:rsidRPr="00961C2F">
        <w:rPr>
          <w:rStyle w:val="FontStyle283"/>
          <w:b/>
          <w:sz w:val="28"/>
          <w:szCs w:val="28"/>
        </w:rPr>
        <w:t>Цель занятия.</w:t>
      </w:r>
      <w:r w:rsidRPr="00961C2F">
        <w:rPr>
          <w:rStyle w:val="FontStyle283"/>
          <w:sz w:val="28"/>
          <w:szCs w:val="28"/>
        </w:rPr>
        <w:t xml:space="preserve"> Уметь проводить формировку растений томата, перца и баклажана в защищенном грунте в зависимости от оборота. </w:t>
      </w:r>
    </w:p>
    <w:p w:rsidR="00113396" w:rsidRPr="00961C2F" w:rsidRDefault="00113396" w:rsidP="00113396">
      <w:pPr>
        <w:pStyle w:val="Style5"/>
        <w:spacing w:line="360" w:lineRule="auto"/>
        <w:ind w:firstLine="720"/>
        <w:jc w:val="left"/>
        <w:rPr>
          <w:rStyle w:val="FontStyle235"/>
          <w:sz w:val="28"/>
          <w:szCs w:val="28"/>
        </w:rPr>
      </w:pPr>
      <w:r w:rsidRPr="00961C2F">
        <w:rPr>
          <w:rStyle w:val="FontStyle235"/>
          <w:sz w:val="28"/>
          <w:szCs w:val="28"/>
        </w:rPr>
        <w:t>Задания.</w:t>
      </w:r>
    </w:p>
    <w:p w:rsidR="00113396" w:rsidRPr="00961C2F" w:rsidRDefault="00113396" w:rsidP="00113396">
      <w:pPr>
        <w:pStyle w:val="Style5"/>
        <w:numPr>
          <w:ilvl w:val="0"/>
          <w:numId w:val="3"/>
        </w:numPr>
        <w:spacing w:line="360" w:lineRule="auto"/>
        <w:jc w:val="both"/>
        <w:rPr>
          <w:rStyle w:val="FontStyle283"/>
          <w:b/>
          <w:bCs/>
          <w:sz w:val="28"/>
          <w:szCs w:val="28"/>
        </w:rPr>
      </w:pPr>
      <w:r w:rsidRPr="00961C2F">
        <w:rPr>
          <w:rStyle w:val="FontStyle283"/>
          <w:sz w:val="28"/>
          <w:szCs w:val="28"/>
        </w:rPr>
        <w:t>Рассмотреть схемы формирования растений томата, перца и баклажана в зависимости от оборота.</w:t>
      </w:r>
    </w:p>
    <w:p w:rsidR="00113396" w:rsidRPr="00961C2F" w:rsidRDefault="00113396" w:rsidP="00113396">
      <w:pPr>
        <w:pStyle w:val="Style5"/>
        <w:numPr>
          <w:ilvl w:val="0"/>
          <w:numId w:val="3"/>
        </w:numPr>
        <w:spacing w:line="360" w:lineRule="auto"/>
        <w:jc w:val="both"/>
        <w:rPr>
          <w:rStyle w:val="FontStyle283"/>
          <w:b/>
          <w:bCs/>
          <w:sz w:val="28"/>
          <w:szCs w:val="28"/>
        </w:rPr>
      </w:pPr>
      <w:r w:rsidRPr="00961C2F">
        <w:rPr>
          <w:rStyle w:val="FontStyle283"/>
          <w:sz w:val="28"/>
          <w:szCs w:val="28"/>
        </w:rPr>
        <w:t xml:space="preserve">Научиться формировать овощные культуры семейства </w:t>
      </w:r>
      <w:r>
        <w:rPr>
          <w:rStyle w:val="FontStyle283"/>
          <w:sz w:val="28"/>
          <w:szCs w:val="28"/>
        </w:rPr>
        <w:t>п</w:t>
      </w:r>
      <w:r w:rsidRPr="00961C2F">
        <w:rPr>
          <w:rStyle w:val="FontStyle283"/>
          <w:sz w:val="28"/>
          <w:szCs w:val="28"/>
        </w:rPr>
        <w:t>асленовые в зависимости от оборота.</w:t>
      </w:r>
    </w:p>
    <w:p w:rsidR="00113396" w:rsidRPr="00961C2F" w:rsidRDefault="00113396" w:rsidP="00113396">
      <w:pPr>
        <w:pStyle w:val="Style5"/>
        <w:spacing w:line="360" w:lineRule="auto"/>
        <w:ind w:firstLine="720"/>
        <w:rPr>
          <w:rStyle w:val="FontStyle235"/>
          <w:sz w:val="28"/>
          <w:szCs w:val="28"/>
        </w:rPr>
      </w:pPr>
      <w:r w:rsidRPr="00961C2F">
        <w:rPr>
          <w:rStyle w:val="FontStyle235"/>
          <w:sz w:val="28"/>
          <w:szCs w:val="28"/>
        </w:rPr>
        <w:t>Вводные пояснения</w:t>
      </w:r>
    </w:p>
    <w:p w:rsidR="00113396" w:rsidRDefault="00113396" w:rsidP="0011339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61C2F">
        <w:rPr>
          <w:sz w:val="28"/>
          <w:szCs w:val="28"/>
          <w:u w:val="single"/>
        </w:rPr>
        <w:t>Формировка растений томата</w:t>
      </w:r>
      <w:r w:rsidRPr="00961C2F">
        <w:rPr>
          <w:sz w:val="28"/>
          <w:szCs w:val="28"/>
        </w:rPr>
        <w:t xml:space="preserve"> – чрезвычайно важный прием для успешного выращивания культуры. Особое значение формировка приобретает при выращивании высокорослых (</w:t>
      </w:r>
      <w:proofErr w:type="spellStart"/>
      <w:r w:rsidRPr="00961C2F">
        <w:rPr>
          <w:sz w:val="28"/>
          <w:szCs w:val="28"/>
        </w:rPr>
        <w:t>индетерминантных</w:t>
      </w:r>
      <w:proofErr w:type="spellEnd"/>
      <w:r w:rsidRPr="00961C2F">
        <w:rPr>
          <w:sz w:val="28"/>
          <w:szCs w:val="28"/>
        </w:rPr>
        <w:t>) гибридов. Высаженную рассаду подвязывают к шпалере, не допуская сильного натяжения шпагата и тугой петли у основания стебля. Формируют растения в один стебель</w:t>
      </w:r>
      <w:r>
        <w:rPr>
          <w:sz w:val="28"/>
          <w:szCs w:val="28"/>
        </w:rPr>
        <w:t xml:space="preserve"> (рис. 7)</w:t>
      </w:r>
      <w:r w:rsidRPr="00961C2F">
        <w:rPr>
          <w:sz w:val="28"/>
          <w:szCs w:val="28"/>
        </w:rPr>
        <w:t>. Пасынки удаляют, пока их длина не превысила 5-</w:t>
      </w:r>
      <w:smartTag w:uri="urn:schemas-microsoft-com:office:smarttags" w:element="metricconverter">
        <w:smartTagPr>
          <w:attr w:name="ProductID" w:val="7 см"/>
        </w:smartTagPr>
        <w:r w:rsidRPr="00961C2F">
          <w:rPr>
            <w:sz w:val="28"/>
            <w:szCs w:val="28"/>
          </w:rPr>
          <w:t>7 см</w:t>
        </w:r>
      </w:smartTag>
      <w:r w:rsidRPr="00961C2F">
        <w:rPr>
          <w:sz w:val="28"/>
          <w:szCs w:val="28"/>
        </w:rPr>
        <w:t xml:space="preserve">. </w:t>
      </w:r>
    </w:p>
    <w:p w:rsidR="00113396" w:rsidRDefault="00113396" w:rsidP="0011339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61C2F">
        <w:rPr>
          <w:sz w:val="28"/>
          <w:szCs w:val="28"/>
        </w:rPr>
        <w:t xml:space="preserve">При выращивании томата в продленном обороте используют «метод </w:t>
      </w:r>
      <w:proofErr w:type="spellStart"/>
      <w:r w:rsidRPr="00961C2F">
        <w:rPr>
          <w:sz w:val="28"/>
          <w:szCs w:val="28"/>
        </w:rPr>
        <w:t>приспускания</w:t>
      </w:r>
      <w:proofErr w:type="spellEnd"/>
      <w:r w:rsidRPr="00961C2F">
        <w:rPr>
          <w:sz w:val="28"/>
          <w:szCs w:val="28"/>
        </w:rPr>
        <w:t>». Растение томата подрастает на 15-</w:t>
      </w:r>
      <w:smartTag w:uri="urn:schemas-microsoft-com:office:smarttags" w:element="metricconverter">
        <w:smartTagPr>
          <w:attr w:name="ProductID" w:val="25 см"/>
        </w:smartTagPr>
        <w:r w:rsidRPr="00961C2F">
          <w:rPr>
            <w:sz w:val="28"/>
            <w:szCs w:val="28"/>
          </w:rPr>
          <w:t>25 см</w:t>
        </w:r>
      </w:smartTag>
      <w:r w:rsidRPr="00961C2F">
        <w:rPr>
          <w:sz w:val="28"/>
          <w:szCs w:val="28"/>
        </w:rPr>
        <w:t xml:space="preserve"> в неделю, и после 50-ти недель начиная с посева, может достичь 10-метровой длины. Поскольку теплицы не имеют такой высоты, растения необходимо приспускать с интервалами в 1-2 недели. Если верхушка растения достигает шпалеры, которая находится на высоте около трех метров, стебель приспускают и немного сдвигают в сторону. В определенный момент значительную часть </w:t>
      </w:r>
      <w:r w:rsidRPr="008B30D9">
        <w:rPr>
          <w:sz w:val="28"/>
          <w:szCs w:val="28"/>
        </w:rPr>
        <w:t xml:space="preserve">стебля укладывают на поверхность гряд. Растения подвязывают к шпалере с помощью подвижного крючка и достаточного количества шпагата для дальнейшего использования. Преимуществами этой системы являются улучшенное качество плодов, больший их вес, защита плодов от прямых солнечных лучей. </w:t>
      </w:r>
    </w:p>
    <w:p w:rsidR="00113396" w:rsidRDefault="00113396" w:rsidP="0011339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13396" w:rsidRDefault="00113396" w:rsidP="0011339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13396" w:rsidRPr="008B30D9" w:rsidRDefault="00113396" w:rsidP="0011339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1" locked="0" layoutInCell="1" allowOverlap="1" wp14:anchorId="52C6E806" wp14:editId="33C01821">
            <wp:simplePos x="0" y="0"/>
            <wp:positionH relativeFrom="column">
              <wp:posOffset>46990</wp:posOffset>
            </wp:positionH>
            <wp:positionV relativeFrom="paragraph">
              <wp:posOffset>256540</wp:posOffset>
            </wp:positionV>
            <wp:extent cx="5865495" cy="4271010"/>
            <wp:effectExtent l="19050" t="19050" r="20955" b="15240"/>
            <wp:wrapTight wrapText="bothSides">
              <wp:wrapPolygon edited="0">
                <wp:start x="-70" y="-96"/>
                <wp:lineTo x="-70" y="21581"/>
                <wp:lineTo x="21607" y="21581"/>
                <wp:lineTo x="21607" y="-96"/>
                <wp:lineTo x="-70" y="-96"/>
              </wp:wrapPolygon>
            </wp:wrapTight>
            <wp:docPr id="141" name="Рисунок 141" descr="формирование помидо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формирование помидоров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 l="5846" t="12018" r="35214" b="129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495" cy="427101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3396" w:rsidRDefault="00113396" w:rsidP="0011339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36195" distB="36195" distL="6401435" distR="6401435" simplePos="0" relativeHeight="251659264" behindDoc="0" locked="0" layoutInCell="1" allowOverlap="0" wp14:anchorId="26675561" wp14:editId="65432DAC">
                <wp:simplePos x="0" y="0"/>
                <wp:positionH relativeFrom="margin">
                  <wp:posOffset>40005</wp:posOffset>
                </wp:positionH>
                <wp:positionV relativeFrom="paragraph">
                  <wp:posOffset>-34290</wp:posOffset>
                </wp:positionV>
                <wp:extent cx="5865495" cy="354965"/>
                <wp:effectExtent l="5715" t="8890" r="5715" b="762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5495" cy="3549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13396" w:rsidRPr="00723481" w:rsidRDefault="00113396" w:rsidP="0011339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   </w:t>
                            </w:r>
                            <w:r w:rsidRPr="00723481">
                              <w:rPr>
                                <w:sz w:val="28"/>
                              </w:rPr>
                              <w:t>А- формировка в один стебель</w:t>
                            </w:r>
                            <w:proofErr w:type="gramStart"/>
                            <w:r w:rsidRPr="00723481">
                              <w:rPr>
                                <w:sz w:val="28"/>
                              </w:rPr>
                              <w:t xml:space="preserve">             Б</w:t>
                            </w:r>
                            <w:proofErr w:type="gramEnd"/>
                            <w:r w:rsidRPr="00723481">
                              <w:rPr>
                                <w:sz w:val="28"/>
                              </w:rPr>
                              <w:t xml:space="preserve"> – формировка в два стебля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.15pt;margin-top:-2.7pt;width:461.85pt;height:27.95pt;z-index:251659264;visibility:visible;mso-wrap-style:square;mso-width-percent:0;mso-height-percent:0;mso-wrap-distance-left:504.05pt;mso-wrap-distance-top:2.85pt;mso-wrap-distance-right:504.05pt;mso-wrap-distance-bottom:2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" o:allowoverlap="f" filled="f" strokeweight=".25pt">
                <v:textbox>
                  <w:txbxContent>
                    <w:p w:rsidR="00113396" w:rsidRPr="00723481" w:rsidRDefault="00113396" w:rsidP="0011339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   </w:t>
                      </w:r>
                      <w:r w:rsidRPr="00723481">
                        <w:rPr>
                          <w:sz w:val="28"/>
                        </w:rPr>
                        <w:t>А- формировка в один стебель</w:t>
                      </w:r>
                      <w:proofErr w:type="gramStart"/>
                      <w:r w:rsidRPr="00723481">
                        <w:rPr>
                          <w:sz w:val="28"/>
                        </w:rPr>
                        <w:t xml:space="preserve">             Б</w:t>
                      </w:r>
                      <w:proofErr w:type="gramEnd"/>
                      <w:r w:rsidRPr="00723481">
                        <w:rPr>
                          <w:sz w:val="28"/>
                        </w:rPr>
                        <w:t xml:space="preserve"> – формировка в два стебля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13396" w:rsidRPr="00961C2F" w:rsidRDefault="00113396" w:rsidP="00113396">
      <w:pPr>
        <w:widowControl w:val="0"/>
        <w:spacing w:before="120" w:line="360" w:lineRule="auto"/>
        <w:ind w:firstLine="142"/>
        <w:jc w:val="center"/>
        <w:rPr>
          <w:sz w:val="28"/>
          <w:szCs w:val="28"/>
        </w:rPr>
      </w:pPr>
      <w:r w:rsidRPr="00961C2F">
        <w:rPr>
          <w:sz w:val="28"/>
          <w:szCs w:val="28"/>
        </w:rPr>
        <w:t xml:space="preserve">Рисунок </w:t>
      </w:r>
      <w:r>
        <w:rPr>
          <w:sz w:val="28"/>
          <w:szCs w:val="28"/>
        </w:rPr>
        <w:t>7</w:t>
      </w:r>
      <w:r w:rsidRPr="00961C2F">
        <w:rPr>
          <w:sz w:val="28"/>
          <w:szCs w:val="28"/>
        </w:rPr>
        <w:t xml:space="preserve"> – Схемы формирования растений томата</w:t>
      </w:r>
    </w:p>
    <w:p w:rsidR="00113396" w:rsidRPr="00961C2F" w:rsidRDefault="00113396" w:rsidP="0011339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61C2F">
        <w:rPr>
          <w:sz w:val="28"/>
          <w:szCs w:val="28"/>
        </w:rPr>
        <w:t>При формировании кустов в два стебля оставляют основной побег и пасынок, растущий под первой цветочной кистью. Он, как правило, наиболее мощный. Все остальные – выше и ниже регулярно, примерно один раз в неделю, удаляют.</w:t>
      </w:r>
    </w:p>
    <w:p w:rsidR="00113396" w:rsidRPr="00961C2F" w:rsidRDefault="00113396" w:rsidP="0011339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61C2F">
        <w:rPr>
          <w:sz w:val="28"/>
          <w:szCs w:val="28"/>
        </w:rPr>
        <w:t>Имеются различ</w:t>
      </w:r>
      <w:bookmarkStart w:id="0" w:name="_GoBack"/>
      <w:bookmarkEnd w:id="0"/>
      <w:r w:rsidRPr="00961C2F">
        <w:rPr>
          <w:sz w:val="28"/>
          <w:szCs w:val="28"/>
        </w:rPr>
        <w:t xml:space="preserve">ные типы побегов: пасынки, развиваются в пазухах листьев. Существует 3 пазухи листа между двумя кистями. Наибольший стеблевой побег развивается в верхней  пазухе. Это так называемый </w:t>
      </w:r>
      <w:r w:rsidRPr="00961C2F">
        <w:rPr>
          <w:i/>
          <w:sz w:val="28"/>
          <w:szCs w:val="28"/>
        </w:rPr>
        <w:t>верхний пасынок</w:t>
      </w:r>
      <w:r w:rsidRPr="00961C2F">
        <w:rPr>
          <w:sz w:val="28"/>
          <w:szCs w:val="28"/>
        </w:rPr>
        <w:t xml:space="preserve">. Пасынки в двух нижних пазухах – небольшие. Если овощевод хочет повысить количество стеблей томата, то необходимо сформировать дополнительные стебли из верхнего пасынка. </w:t>
      </w:r>
      <w:r w:rsidRPr="00961C2F">
        <w:rPr>
          <w:i/>
          <w:sz w:val="28"/>
          <w:szCs w:val="28"/>
        </w:rPr>
        <w:t>Кистевые пасынки</w:t>
      </w:r>
      <w:r w:rsidRPr="00961C2F">
        <w:rPr>
          <w:sz w:val="28"/>
          <w:szCs w:val="28"/>
        </w:rPr>
        <w:t xml:space="preserve">, развиваются на верхушке кисти. Они характеризуется сильным вегетативным ростом. </w:t>
      </w:r>
      <w:r w:rsidRPr="00961C2F">
        <w:rPr>
          <w:i/>
          <w:sz w:val="28"/>
          <w:szCs w:val="28"/>
        </w:rPr>
        <w:t>Нижние пасынки</w:t>
      </w:r>
      <w:r w:rsidRPr="00961C2F">
        <w:rPr>
          <w:sz w:val="28"/>
          <w:szCs w:val="28"/>
        </w:rPr>
        <w:t xml:space="preserve">, развиваются у основания стебля, сразу над корнями. Все побеги необходимо удалять еще молодыми во избежание </w:t>
      </w:r>
      <w:r w:rsidRPr="00961C2F">
        <w:rPr>
          <w:sz w:val="28"/>
          <w:szCs w:val="28"/>
        </w:rPr>
        <w:lastRenderedPageBreak/>
        <w:t xml:space="preserve">больших ран. Но не слишком рано, иначе работа будет очень кропотливой. Большие побеги необходимо удалять с помощью острого ножа. Это также необходимо проделывать с двойными верхушками. Особенно, как можно скорее, </w:t>
      </w:r>
      <w:r>
        <w:rPr>
          <w:sz w:val="28"/>
          <w:szCs w:val="28"/>
        </w:rPr>
        <w:t>важно</w:t>
      </w:r>
      <w:r w:rsidRPr="00961C2F">
        <w:rPr>
          <w:sz w:val="28"/>
          <w:szCs w:val="28"/>
        </w:rPr>
        <w:t xml:space="preserve"> удалять крупные побеги у основания, но не следует оставлять большие ранки.</w:t>
      </w:r>
    </w:p>
    <w:p w:rsidR="00113396" w:rsidRPr="00961C2F" w:rsidRDefault="00113396" w:rsidP="0011339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61C2F">
        <w:rPr>
          <w:sz w:val="28"/>
          <w:szCs w:val="28"/>
        </w:rPr>
        <w:t xml:space="preserve">Утром, в условиях высокого тургора, легко проводить </w:t>
      </w:r>
      <w:proofErr w:type="spellStart"/>
      <w:r w:rsidRPr="00961C2F">
        <w:rPr>
          <w:sz w:val="28"/>
          <w:szCs w:val="28"/>
        </w:rPr>
        <w:t>пасынкование</w:t>
      </w:r>
      <w:proofErr w:type="spellEnd"/>
      <w:r w:rsidRPr="00961C2F">
        <w:rPr>
          <w:sz w:val="28"/>
          <w:szCs w:val="28"/>
        </w:rPr>
        <w:t xml:space="preserve">. Обкручивание основного стебля от основания к верхушке легче проводят, когда тургор уменьшается (вторая половина дня). Тем не менее, </w:t>
      </w:r>
      <w:proofErr w:type="spellStart"/>
      <w:r w:rsidRPr="00961C2F">
        <w:rPr>
          <w:sz w:val="28"/>
          <w:szCs w:val="28"/>
        </w:rPr>
        <w:t>пасынкование</w:t>
      </w:r>
      <w:proofErr w:type="spellEnd"/>
      <w:r w:rsidRPr="00961C2F">
        <w:rPr>
          <w:sz w:val="28"/>
          <w:szCs w:val="28"/>
        </w:rPr>
        <w:t xml:space="preserve"> и обкручивание часто осуществляются параллельно. Эффективнее всего эту работу проводить раз в неделю. Если есть необходимость разделить </w:t>
      </w:r>
      <w:proofErr w:type="spellStart"/>
      <w:r w:rsidRPr="00961C2F">
        <w:rPr>
          <w:sz w:val="28"/>
          <w:szCs w:val="28"/>
        </w:rPr>
        <w:t>пасынкование</w:t>
      </w:r>
      <w:proofErr w:type="spellEnd"/>
      <w:r w:rsidRPr="00961C2F">
        <w:rPr>
          <w:sz w:val="28"/>
          <w:szCs w:val="28"/>
        </w:rPr>
        <w:t xml:space="preserve"> и обкручивание стеблей на две отдельные операции, то следует пасынковать утром, а обкручивание проводить в послеобеденное время.</w:t>
      </w:r>
    </w:p>
    <w:p w:rsidR="00113396" w:rsidRPr="00961C2F" w:rsidRDefault="00113396" w:rsidP="0011339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61C2F">
        <w:rPr>
          <w:sz w:val="28"/>
          <w:szCs w:val="28"/>
        </w:rPr>
        <w:t>Растения перца и баклажана при выращивании в защищенном грунте также как и растения томата формируют в один или два стебля.</w:t>
      </w:r>
    </w:p>
    <w:p w:rsidR="00113396" w:rsidRPr="00961C2F" w:rsidRDefault="00113396" w:rsidP="00113396">
      <w:pPr>
        <w:spacing w:line="360" w:lineRule="auto"/>
        <w:ind w:firstLine="709"/>
        <w:jc w:val="both"/>
        <w:rPr>
          <w:sz w:val="28"/>
          <w:szCs w:val="28"/>
        </w:rPr>
      </w:pPr>
      <w:r w:rsidRPr="00961C2F">
        <w:rPr>
          <w:sz w:val="28"/>
          <w:szCs w:val="28"/>
          <w:u w:val="single"/>
        </w:rPr>
        <w:t>Формирование растений перца.</w:t>
      </w:r>
      <w:r w:rsidRPr="00961C2F">
        <w:rPr>
          <w:sz w:val="28"/>
          <w:szCs w:val="28"/>
        </w:rPr>
        <w:t xml:space="preserve"> При выращивании перц</w:t>
      </w:r>
      <w:r>
        <w:rPr>
          <w:sz w:val="28"/>
          <w:szCs w:val="28"/>
        </w:rPr>
        <w:t xml:space="preserve">а </w:t>
      </w:r>
      <w:r w:rsidRPr="00961C2F">
        <w:rPr>
          <w:sz w:val="28"/>
          <w:szCs w:val="28"/>
        </w:rPr>
        <w:t>в теплице формированию растений следует уделить особое внимание, так как от этого зависит будущий урожай. Перец формируют чаще всего в два стебля. В начале роста перец развивается, имея единый главный стебель. После появления 9-12 листьев (в зависимости от сорта и освещённости) этот стебель разветвляется на 2-3 боковых побега. Ещё до момента высадки рассады в грунт постепенно удаляют все листья до первого разветвления. Формирование начинается с удаления отрастающих боковых побегов на главном стебле до разветвления по мере их появления. В месте разветвления формируется крупный, так называемый, коронный бутон. Для того чтобы растение не остановилось в росте, сосредоточив все свои силы на выращивание первого плода из этого бутона, а продолжало набирать листовую массу, бутон нужно удалять.</w:t>
      </w:r>
    </w:p>
    <w:p w:rsidR="00113396" w:rsidRPr="00961C2F" w:rsidRDefault="00113396" w:rsidP="0011339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 wp14:anchorId="6D210ECA" wp14:editId="28413F57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2743200" cy="4136390"/>
            <wp:effectExtent l="19050" t="19050" r="19050" b="16510"/>
            <wp:wrapTight wrapText="bothSides">
              <wp:wrapPolygon edited="0">
                <wp:start x="-150" y="-99"/>
                <wp:lineTo x="-150" y="21686"/>
                <wp:lineTo x="21750" y="21686"/>
                <wp:lineTo x="21750" y="-99"/>
                <wp:lineTo x="-150" y="-99"/>
              </wp:wrapPolygon>
            </wp:wrapTight>
            <wp:docPr id="140" name="Рисунок 140" descr="Схема формирования перцев в теплиц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Схема формирования перцев в теплице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lum contrast="20000"/>
                      <a:grayscl/>
                    </a:blip>
                    <a:srcRect b="141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413639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61C2F">
        <w:rPr>
          <w:sz w:val="28"/>
          <w:szCs w:val="28"/>
        </w:rPr>
        <w:t>Далее продолжают вести растение в 2 стебля. Для этого в первой развилке оставляют только 2 побега первого порядка. Если вырастает третий, удаляют его. Оставленные стебли будут основными скелетными, их подвязывают по отдельности к шпалерной проволоке, а впоследствии периодически подкручивают. При дальнейшем росте в каждой последующей развилке оставляют один, наиболее сильный, в качестве скелетного побега продолжения (его не трогают), а второй, более слабый, прищипываю после одного листа и плода, остальные (чаще их и не бывает) также удаляют. Все последующие разветвления формируют так же. По мере роста растения обрывают появившиеся цветки и завязи ниже первого разветвления. Удаляю</w:t>
      </w:r>
      <w:r>
        <w:rPr>
          <w:sz w:val="28"/>
          <w:szCs w:val="28"/>
        </w:rPr>
        <w:t>т</w:t>
      </w:r>
      <w:r w:rsidRPr="00961C2F">
        <w:rPr>
          <w:sz w:val="28"/>
          <w:szCs w:val="28"/>
        </w:rPr>
        <w:t xml:space="preserve"> все пустые и </w:t>
      </w:r>
      <w:proofErr w:type="spellStart"/>
      <w:r w:rsidRPr="00961C2F">
        <w:rPr>
          <w:sz w:val="28"/>
          <w:szCs w:val="28"/>
        </w:rPr>
        <w:t>отплодоносившие</w:t>
      </w:r>
      <w:proofErr w:type="spellEnd"/>
      <w:r w:rsidRPr="00961C2F">
        <w:rPr>
          <w:sz w:val="28"/>
          <w:szCs w:val="28"/>
        </w:rPr>
        <w:t xml:space="preserve"> побеги. За месяц до конца вегетации необходимо прищипнуть все точки роста, чтобы растение могло направить свои силы на вызревание уже завязавшихся плодов, а не на бесполезный рост листовой массы. Этот метод формировки является основным. Он подходит к условиям выращивания высокорослых крупноплодных перцев в тепличных комбинатах.</w:t>
      </w:r>
    </w:p>
    <w:p w:rsidR="00113396" w:rsidRPr="00961C2F" w:rsidRDefault="00113396" w:rsidP="00113396">
      <w:pPr>
        <w:pStyle w:val="Style5"/>
        <w:spacing w:line="360" w:lineRule="auto"/>
        <w:rPr>
          <w:rStyle w:val="FontStyle235"/>
          <w:sz w:val="28"/>
          <w:szCs w:val="28"/>
        </w:rPr>
      </w:pPr>
      <w:r w:rsidRPr="00961C2F">
        <w:rPr>
          <w:rStyle w:val="FontStyle235"/>
          <w:sz w:val="28"/>
          <w:szCs w:val="28"/>
        </w:rPr>
        <w:t>Порядок выполнения работы</w:t>
      </w:r>
    </w:p>
    <w:p w:rsidR="00113396" w:rsidRPr="00961C2F" w:rsidRDefault="00113396" w:rsidP="00113396">
      <w:pPr>
        <w:pStyle w:val="Style33"/>
        <w:numPr>
          <w:ilvl w:val="0"/>
          <w:numId w:val="1"/>
        </w:numPr>
        <w:tabs>
          <w:tab w:val="left" w:pos="677"/>
        </w:tabs>
        <w:spacing w:line="360" w:lineRule="auto"/>
        <w:jc w:val="both"/>
        <w:rPr>
          <w:rStyle w:val="FontStyle283"/>
          <w:sz w:val="28"/>
          <w:szCs w:val="28"/>
        </w:rPr>
      </w:pPr>
      <w:r w:rsidRPr="00961C2F">
        <w:rPr>
          <w:rStyle w:val="FontStyle283"/>
          <w:sz w:val="28"/>
          <w:szCs w:val="28"/>
        </w:rPr>
        <w:t>Изучить теоретический материал.</w:t>
      </w:r>
    </w:p>
    <w:p w:rsidR="00113396" w:rsidRPr="00961C2F" w:rsidRDefault="00113396" w:rsidP="00113396">
      <w:pPr>
        <w:pStyle w:val="Style33"/>
        <w:numPr>
          <w:ilvl w:val="0"/>
          <w:numId w:val="1"/>
        </w:numPr>
        <w:tabs>
          <w:tab w:val="left" w:pos="677"/>
        </w:tabs>
        <w:spacing w:line="360" w:lineRule="auto"/>
        <w:jc w:val="both"/>
        <w:rPr>
          <w:rStyle w:val="FontStyle283"/>
          <w:sz w:val="28"/>
          <w:szCs w:val="28"/>
        </w:rPr>
      </w:pPr>
      <w:r w:rsidRPr="00961C2F">
        <w:rPr>
          <w:rStyle w:val="FontStyle283"/>
          <w:sz w:val="28"/>
          <w:szCs w:val="28"/>
        </w:rPr>
        <w:t>Согласно индивидуально</w:t>
      </w:r>
      <w:r>
        <w:rPr>
          <w:rStyle w:val="FontStyle283"/>
          <w:sz w:val="28"/>
          <w:szCs w:val="28"/>
        </w:rPr>
        <w:t>му</w:t>
      </w:r>
      <w:r w:rsidRPr="00961C2F">
        <w:rPr>
          <w:rStyle w:val="FontStyle283"/>
          <w:sz w:val="28"/>
          <w:szCs w:val="28"/>
        </w:rPr>
        <w:t xml:space="preserve"> задани</w:t>
      </w:r>
      <w:r>
        <w:rPr>
          <w:rStyle w:val="FontStyle283"/>
          <w:sz w:val="28"/>
          <w:szCs w:val="28"/>
        </w:rPr>
        <w:t>ю</w:t>
      </w:r>
      <w:r w:rsidRPr="00961C2F">
        <w:rPr>
          <w:rStyle w:val="FontStyle283"/>
          <w:sz w:val="28"/>
          <w:szCs w:val="28"/>
        </w:rPr>
        <w:t xml:space="preserve"> составить схему формирования растений томата, перца и баклажана.</w:t>
      </w:r>
    </w:p>
    <w:p w:rsidR="00113396" w:rsidRPr="00961C2F" w:rsidRDefault="00113396" w:rsidP="00113396">
      <w:pPr>
        <w:pStyle w:val="Style5"/>
        <w:tabs>
          <w:tab w:val="left" w:pos="142"/>
          <w:tab w:val="center" w:pos="5037"/>
        </w:tabs>
        <w:spacing w:line="360" w:lineRule="auto"/>
        <w:rPr>
          <w:rStyle w:val="FontStyle235"/>
          <w:sz w:val="28"/>
          <w:szCs w:val="28"/>
        </w:rPr>
      </w:pPr>
      <w:r w:rsidRPr="00961C2F">
        <w:rPr>
          <w:rStyle w:val="FontStyle235"/>
          <w:sz w:val="28"/>
          <w:szCs w:val="28"/>
        </w:rPr>
        <w:t>Контрольные вопросы</w:t>
      </w:r>
    </w:p>
    <w:p w:rsidR="00113396" w:rsidRPr="00961C2F" w:rsidRDefault="00113396" w:rsidP="00113396">
      <w:pPr>
        <w:pStyle w:val="Style33"/>
        <w:numPr>
          <w:ilvl w:val="0"/>
          <w:numId w:val="2"/>
        </w:numPr>
        <w:tabs>
          <w:tab w:val="left" w:pos="727"/>
        </w:tabs>
        <w:spacing w:line="360" w:lineRule="auto"/>
        <w:jc w:val="both"/>
        <w:rPr>
          <w:rStyle w:val="FontStyle283"/>
          <w:sz w:val="28"/>
          <w:szCs w:val="28"/>
        </w:rPr>
      </w:pPr>
      <w:r w:rsidRPr="00961C2F">
        <w:rPr>
          <w:rStyle w:val="FontStyle283"/>
          <w:sz w:val="28"/>
          <w:szCs w:val="28"/>
        </w:rPr>
        <w:t>Хозяйственно-биологические признаки гибридов томата, перца и баклажана, используемые для выращивания в защищенном грунте.</w:t>
      </w:r>
    </w:p>
    <w:p w:rsidR="00113396" w:rsidRPr="00961C2F" w:rsidRDefault="00113396" w:rsidP="00113396">
      <w:pPr>
        <w:pStyle w:val="Style33"/>
        <w:numPr>
          <w:ilvl w:val="0"/>
          <w:numId w:val="2"/>
        </w:numPr>
        <w:tabs>
          <w:tab w:val="left" w:pos="727"/>
        </w:tabs>
        <w:spacing w:line="360" w:lineRule="auto"/>
        <w:jc w:val="both"/>
        <w:rPr>
          <w:rStyle w:val="FontStyle283"/>
          <w:sz w:val="28"/>
          <w:szCs w:val="28"/>
        </w:rPr>
      </w:pPr>
      <w:r w:rsidRPr="00961C2F">
        <w:rPr>
          <w:rStyle w:val="FontStyle283"/>
          <w:sz w:val="28"/>
          <w:szCs w:val="28"/>
        </w:rPr>
        <w:lastRenderedPageBreak/>
        <w:t>Технология выращивания томата в продленном обороте.</w:t>
      </w:r>
    </w:p>
    <w:p w:rsidR="00113396" w:rsidRPr="00961C2F" w:rsidRDefault="00113396" w:rsidP="00113396">
      <w:pPr>
        <w:pStyle w:val="Style33"/>
        <w:numPr>
          <w:ilvl w:val="0"/>
          <w:numId w:val="2"/>
        </w:numPr>
        <w:tabs>
          <w:tab w:val="left" w:pos="727"/>
        </w:tabs>
        <w:spacing w:line="360" w:lineRule="auto"/>
        <w:jc w:val="both"/>
        <w:rPr>
          <w:rStyle w:val="FontStyle283"/>
          <w:sz w:val="28"/>
          <w:szCs w:val="28"/>
        </w:rPr>
      </w:pPr>
      <w:r w:rsidRPr="00961C2F">
        <w:rPr>
          <w:rStyle w:val="FontStyle283"/>
          <w:sz w:val="28"/>
          <w:szCs w:val="28"/>
        </w:rPr>
        <w:t>Технология выращивания томата в летне-осеннем обороте.</w:t>
      </w:r>
    </w:p>
    <w:p w:rsidR="00113396" w:rsidRPr="00961C2F" w:rsidRDefault="00113396" w:rsidP="00113396">
      <w:pPr>
        <w:pStyle w:val="Style33"/>
        <w:numPr>
          <w:ilvl w:val="0"/>
          <w:numId w:val="2"/>
        </w:numPr>
        <w:tabs>
          <w:tab w:val="left" w:pos="727"/>
        </w:tabs>
        <w:spacing w:line="360" w:lineRule="auto"/>
        <w:jc w:val="both"/>
        <w:rPr>
          <w:rStyle w:val="FontStyle283"/>
          <w:sz w:val="28"/>
          <w:szCs w:val="28"/>
        </w:rPr>
      </w:pPr>
      <w:r w:rsidRPr="00961C2F">
        <w:rPr>
          <w:rStyle w:val="FontStyle283"/>
          <w:sz w:val="28"/>
          <w:szCs w:val="28"/>
        </w:rPr>
        <w:t>Технология выращивания перца в защищенном грунте.</w:t>
      </w:r>
    </w:p>
    <w:p w:rsidR="00113396" w:rsidRPr="00961C2F" w:rsidRDefault="00113396" w:rsidP="00113396">
      <w:pPr>
        <w:pStyle w:val="Style33"/>
        <w:numPr>
          <w:ilvl w:val="0"/>
          <w:numId w:val="2"/>
        </w:numPr>
        <w:tabs>
          <w:tab w:val="left" w:pos="727"/>
        </w:tabs>
        <w:spacing w:line="360" w:lineRule="auto"/>
        <w:jc w:val="both"/>
        <w:rPr>
          <w:rStyle w:val="FontStyle283"/>
          <w:sz w:val="28"/>
          <w:szCs w:val="28"/>
        </w:rPr>
      </w:pPr>
      <w:r w:rsidRPr="00961C2F">
        <w:rPr>
          <w:rStyle w:val="FontStyle283"/>
          <w:sz w:val="28"/>
          <w:szCs w:val="28"/>
        </w:rPr>
        <w:t>Технология выращивания баклажана в защищенном грунте.</w:t>
      </w:r>
    </w:p>
    <w:p w:rsidR="00113396" w:rsidRPr="00961C2F" w:rsidRDefault="00113396" w:rsidP="00113396">
      <w:pPr>
        <w:pStyle w:val="Style33"/>
        <w:numPr>
          <w:ilvl w:val="0"/>
          <w:numId w:val="2"/>
        </w:numPr>
        <w:tabs>
          <w:tab w:val="left" w:pos="727"/>
        </w:tabs>
        <w:spacing w:line="360" w:lineRule="auto"/>
        <w:jc w:val="both"/>
        <w:rPr>
          <w:rStyle w:val="FontStyle283"/>
          <w:sz w:val="28"/>
          <w:szCs w:val="28"/>
        </w:rPr>
      </w:pPr>
      <w:r w:rsidRPr="00961C2F">
        <w:rPr>
          <w:rStyle w:val="FontStyle283"/>
          <w:sz w:val="28"/>
          <w:szCs w:val="28"/>
        </w:rPr>
        <w:t>Схемы формирования растений томата, перца и баклажана в защищенном грунте.</w:t>
      </w:r>
    </w:p>
    <w:p w:rsidR="00113396" w:rsidRPr="00961C2F" w:rsidRDefault="00113396" w:rsidP="00113396">
      <w:pPr>
        <w:pStyle w:val="Style33"/>
        <w:numPr>
          <w:ilvl w:val="0"/>
          <w:numId w:val="2"/>
        </w:numPr>
        <w:tabs>
          <w:tab w:val="left" w:pos="727"/>
        </w:tabs>
        <w:spacing w:line="360" w:lineRule="auto"/>
        <w:jc w:val="both"/>
        <w:rPr>
          <w:rStyle w:val="FontStyle283"/>
          <w:sz w:val="28"/>
          <w:szCs w:val="28"/>
        </w:rPr>
      </w:pPr>
      <w:r w:rsidRPr="00961C2F">
        <w:rPr>
          <w:rStyle w:val="FontStyle283"/>
          <w:sz w:val="28"/>
          <w:szCs w:val="28"/>
        </w:rPr>
        <w:t>Способы управления генеративным и вегетативным развитием растений томата.</w:t>
      </w:r>
    </w:p>
    <w:p w:rsidR="00541E99" w:rsidRDefault="00541E99"/>
    <w:sectPr w:rsidR="00541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71C38"/>
    <w:multiLevelType w:val="hybridMultilevel"/>
    <w:tmpl w:val="B5AE4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78730B"/>
    <w:multiLevelType w:val="hybridMultilevel"/>
    <w:tmpl w:val="BEA45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A42E47"/>
    <w:multiLevelType w:val="hybridMultilevel"/>
    <w:tmpl w:val="4432A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B68"/>
    <w:rsid w:val="00113396"/>
    <w:rsid w:val="00541E99"/>
    <w:rsid w:val="00B1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113396"/>
    <w:pPr>
      <w:widowControl w:val="0"/>
      <w:autoSpaceDE w:val="0"/>
      <w:autoSpaceDN w:val="0"/>
      <w:adjustRightInd w:val="0"/>
      <w:spacing w:line="273" w:lineRule="exact"/>
      <w:ind w:firstLine="499"/>
      <w:jc w:val="both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113396"/>
    <w:pPr>
      <w:widowControl w:val="0"/>
      <w:autoSpaceDE w:val="0"/>
      <w:autoSpaceDN w:val="0"/>
      <w:adjustRightInd w:val="0"/>
      <w:spacing w:line="180" w:lineRule="exact"/>
      <w:jc w:val="center"/>
    </w:pPr>
    <w:rPr>
      <w:sz w:val="24"/>
      <w:szCs w:val="24"/>
    </w:rPr>
  </w:style>
  <w:style w:type="paragraph" w:customStyle="1" w:styleId="Style33">
    <w:name w:val="Style33"/>
    <w:basedOn w:val="a"/>
    <w:uiPriority w:val="99"/>
    <w:rsid w:val="0011339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5">
    <w:name w:val="Font Style235"/>
    <w:basedOn w:val="a0"/>
    <w:uiPriority w:val="99"/>
    <w:rsid w:val="0011339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83">
    <w:name w:val="Font Style283"/>
    <w:basedOn w:val="a0"/>
    <w:uiPriority w:val="99"/>
    <w:rsid w:val="00113396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113396"/>
    <w:pPr>
      <w:widowControl w:val="0"/>
      <w:autoSpaceDE w:val="0"/>
      <w:autoSpaceDN w:val="0"/>
      <w:adjustRightInd w:val="0"/>
      <w:spacing w:line="273" w:lineRule="exact"/>
      <w:ind w:firstLine="499"/>
      <w:jc w:val="both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113396"/>
    <w:pPr>
      <w:widowControl w:val="0"/>
      <w:autoSpaceDE w:val="0"/>
      <w:autoSpaceDN w:val="0"/>
      <w:adjustRightInd w:val="0"/>
      <w:spacing w:line="180" w:lineRule="exact"/>
      <w:jc w:val="center"/>
    </w:pPr>
    <w:rPr>
      <w:sz w:val="24"/>
      <w:szCs w:val="24"/>
    </w:rPr>
  </w:style>
  <w:style w:type="paragraph" w:customStyle="1" w:styleId="Style33">
    <w:name w:val="Style33"/>
    <w:basedOn w:val="a"/>
    <w:uiPriority w:val="99"/>
    <w:rsid w:val="0011339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5">
    <w:name w:val="Font Style235"/>
    <w:basedOn w:val="a0"/>
    <w:uiPriority w:val="99"/>
    <w:rsid w:val="0011339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83">
    <w:name w:val="Font Style283"/>
    <w:basedOn w:val="a0"/>
    <w:uiPriority w:val="99"/>
    <w:rsid w:val="00113396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http://www.cooldacha.ru/images/tomat_forma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lovedacha.ru/files/img/osobennosti-vyraschivaniya-sladkogo-perca5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884</Words>
  <Characters>5041</Characters>
  <Application>Microsoft Office Word</Application>
  <DocSecurity>0</DocSecurity>
  <Lines>42</Lines>
  <Paragraphs>11</Paragraphs>
  <ScaleCrop>false</ScaleCrop>
  <Company/>
  <LinksUpToDate>false</LinksUpToDate>
  <CharactersWithSpaces>5914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Селиванова М.В.</dc:creator>
  <cp:keywords/>
  <dc:description/>
  <cp:lastModifiedBy>Селиванова М.В.</cp:lastModifiedBy>
  <cp:revision>2</cp:revision>
  <dcterms:created xsi:type="dcterms:W3CDTF">2018-03-27T06:11:00Z</dcterms:created>
  <dcterms:modified xsi:type="dcterms:W3CDTF">2018-03-27T06:12:00Z</dcterms:modified>
</cp:coreProperties>
</file>